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1701" w:rsidP="005A1701" w:rsidRDefault="005A1701" w14:paraId="31FA81B7" w14:textId="77777777">
      <w:pPr>
        <w:spacing w:after="0" w:line="240" w:lineRule="auto"/>
        <w:jc w:val="center"/>
      </w:pPr>
      <w:r>
        <w:t>MINUTES</w:t>
      </w:r>
    </w:p>
    <w:p w:rsidR="005A1701" w:rsidP="005A1701" w:rsidRDefault="005A1701" w14:paraId="724F21AB" w14:textId="77777777">
      <w:pPr>
        <w:spacing w:after="0" w:line="240" w:lineRule="auto"/>
        <w:jc w:val="center"/>
      </w:pPr>
      <w:r>
        <w:t>CLARK COUNTY FAMILY &amp; CHILDREN FIRST COUNCIL</w:t>
      </w:r>
    </w:p>
    <w:p w:rsidR="005A1701" w:rsidP="005A1701" w:rsidRDefault="005A1701" w14:paraId="60CB954E" w14:textId="77777777">
      <w:pPr>
        <w:spacing w:after="0" w:line="240" w:lineRule="auto"/>
        <w:jc w:val="center"/>
      </w:pPr>
      <w:r>
        <w:t>BOARD OF TRUSTEES</w:t>
      </w:r>
    </w:p>
    <w:p w:rsidR="005A1701" w:rsidP="005A1701" w:rsidRDefault="005A1701" w14:paraId="7D2BB8A9" w14:textId="539BFF2D">
      <w:pPr>
        <w:spacing w:after="0" w:line="240" w:lineRule="auto"/>
        <w:jc w:val="center"/>
      </w:pPr>
      <w:r>
        <w:t>March 9, 2022</w:t>
      </w:r>
      <w:r>
        <w:t>; 3:30PM</w:t>
      </w:r>
    </w:p>
    <w:p w:rsidR="005A1701" w:rsidP="005A1701" w:rsidRDefault="005A1701" w14:paraId="115817BE" w14:textId="77777777">
      <w:pPr>
        <w:spacing w:after="0" w:line="240" w:lineRule="auto"/>
        <w:jc w:val="center"/>
      </w:pPr>
      <w:r>
        <w:t>Hybrid Meeting - ESC</w:t>
      </w:r>
    </w:p>
    <w:p w:rsidR="005A1701" w:rsidP="005A1701" w:rsidRDefault="005A1701" w14:paraId="7B93A0AC" w14:textId="77777777">
      <w:pPr>
        <w:spacing w:after="0" w:line="240" w:lineRule="auto"/>
        <w:jc w:val="center"/>
      </w:pPr>
    </w:p>
    <w:p w:rsidR="005A1701" w:rsidP="005A1701" w:rsidRDefault="005A1701" w14:paraId="6987DFB7" w14:textId="77777777">
      <w:pPr>
        <w:spacing w:after="0" w:line="240" w:lineRule="auto"/>
        <w:rPr>
          <w:b/>
        </w:rPr>
      </w:pPr>
      <w:r w:rsidRPr="00C77221">
        <w:rPr>
          <w:b/>
        </w:rPr>
        <w:t>ATTENDANCE:</w:t>
      </w:r>
      <w:r>
        <w:rPr>
          <w:b/>
        </w:rPr>
        <w:t xml:space="preserve"> </w:t>
      </w:r>
    </w:p>
    <w:p w:rsidR="005A1701" w:rsidP="005A1701" w:rsidRDefault="005A1701" w14:paraId="605C28C1" w14:textId="77777777">
      <w:pPr>
        <w:spacing w:after="0" w:line="240" w:lineRule="auto"/>
      </w:pPr>
      <w:r w:rsidRPr="00AF7ED7">
        <w:t>Dr. Greta Mayer, MHRB</w:t>
      </w:r>
      <w:r>
        <w:tab/>
      </w:r>
      <w:r>
        <w:tab/>
      </w:r>
      <w:r>
        <w:tab/>
      </w:r>
      <w:r>
        <w:tab/>
      </w:r>
      <w:r>
        <w:t xml:space="preserve">              </w:t>
      </w:r>
      <w:r>
        <w:t>Ms. Leslie Crew, FCFC Coordinator</w:t>
      </w:r>
    </w:p>
    <w:p w:rsidR="005A1701" w:rsidP="005A1701" w:rsidRDefault="005A1701" w14:paraId="41FB25DE" w14:textId="77777777">
      <w:pPr>
        <w:spacing w:after="0" w:line="240" w:lineRule="auto"/>
      </w:pPr>
      <w:r w:rsidRPr="00AF7ED7">
        <w:t>Ms. Ginny Martycz, JFS</w:t>
      </w:r>
      <w:r w:rsidRPr="00AF7ED7">
        <w:tab/>
      </w:r>
      <w:r>
        <w:tab/>
      </w:r>
      <w:r>
        <w:tab/>
      </w:r>
      <w:r>
        <w:tab/>
      </w:r>
      <w:r>
        <w:tab/>
      </w:r>
      <w:r w:rsidRPr="00AF7ED7">
        <w:t>Ms. Denise Estep, FCS</w:t>
      </w:r>
      <w:r w:rsidRPr="00AF7ED7">
        <w:tab/>
      </w:r>
      <w:r w:rsidRPr="00AF7ED7">
        <w:tab/>
      </w:r>
      <w:r>
        <w:tab/>
      </w:r>
    </w:p>
    <w:p w:rsidRPr="00AF7ED7" w:rsidR="005A1701" w:rsidP="005A1701" w:rsidRDefault="005A1701" w14:paraId="4242D779" w14:textId="4AEB5554">
      <w:pPr>
        <w:spacing w:after="0" w:line="240" w:lineRule="auto"/>
      </w:pPr>
      <w:r w:rsidRPr="00AF7ED7">
        <w:t>Mr. Dan Bennett, ESC</w:t>
      </w:r>
      <w:r>
        <w:tab/>
      </w:r>
      <w:r>
        <w:tab/>
      </w:r>
      <w:r>
        <w:tab/>
      </w:r>
      <w:r>
        <w:tab/>
      </w:r>
      <w:r>
        <w:tab/>
      </w:r>
      <w:r>
        <w:t xml:space="preserve">Mr. Will </w:t>
      </w:r>
      <w:proofErr w:type="spellStart"/>
      <w:r>
        <w:t>Bagnola</w:t>
      </w:r>
      <w:proofErr w:type="spellEnd"/>
      <w:r>
        <w:t>, DD</w:t>
      </w:r>
    </w:p>
    <w:p w:rsidR="005A1701" w:rsidP="005A1701" w:rsidRDefault="005A1701" w14:paraId="30809076" w14:textId="77777777">
      <w:pPr>
        <w:spacing w:after="0" w:line="240" w:lineRule="auto"/>
      </w:pPr>
      <w:r w:rsidRPr="00AF7ED7">
        <w:t>Mr. Charles Patterson, CCCHD</w:t>
      </w:r>
      <w:r w:rsidRPr="00AF7ED7">
        <w:tab/>
      </w:r>
      <w:r w:rsidRPr="00AF7ED7">
        <w:tab/>
      </w:r>
      <w:r w:rsidRPr="00AF7ED7">
        <w:tab/>
      </w:r>
      <w:r w:rsidRPr="00AF7ED7">
        <w:tab/>
      </w:r>
      <w:r>
        <w:t>Ms. Melanie Bender, FR</w:t>
      </w:r>
      <w:r>
        <w:tab/>
      </w:r>
      <w:r>
        <w:tab/>
      </w:r>
      <w:r>
        <w:tab/>
      </w:r>
    </w:p>
    <w:p w:rsidR="005A1701" w:rsidP="005A1701" w:rsidRDefault="005A1701" w14:paraId="12A51893" w14:textId="77777777">
      <w:pPr>
        <w:spacing w:after="0" w:line="240" w:lineRule="auto"/>
      </w:pPr>
      <w:r>
        <w:t xml:space="preserve">Ms. </w:t>
      </w:r>
      <w:r>
        <w:t xml:space="preserve">Nicole Harris, Collaborative Co-Chair </w:t>
      </w:r>
      <w:r>
        <w:tab/>
      </w:r>
      <w:r>
        <w:tab/>
      </w:r>
      <w:r>
        <w:t xml:space="preserve">Ms. </w:t>
      </w:r>
      <w:r>
        <w:t>Jennifer T. Young, FR</w:t>
      </w:r>
      <w:r>
        <w:tab/>
      </w:r>
      <w:r>
        <w:tab/>
      </w:r>
    </w:p>
    <w:p w:rsidR="005A1701" w:rsidP="005A1701" w:rsidRDefault="005A1701" w14:paraId="31396F37" w14:textId="77777777">
      <w:pPr>
        <w:spacing w:after="0" w:line="240" w:lineRule="auto"/>
      </w:pPr>
      <w:r>
        <w:t>Ms. Patrice Edwards, DYS</w:t>
      </w:r>
      <w:r>
        <w:tab/>
      </w:r>
      <w:r>
        <w:tab/>
      </w:r>
      <w:r>
        <w:tab/>
      </w:r>
      <w:r>
        <w:tab/>
      </w:r>
      <w:r>
        <w:t xml:space="preserve">Mr. Aaron Clark, </w:t>
      </w:r>
      <w:proofErr w:type="spellStart"/>
      <w:r>
        <w:t>Spfld</w:t>
      </w:r>
      <w:proofErr w:type="spellEnd"/>
      <w:r>
        <w:t xml:space="preserve">. City </w:t>
      </w:r>
      <w:proofErr w:type="spellStart"/>
      <w:r>
        <w:t>Commty</w:t>
      </w:r>
      <w:proofErr w:type="spellEnd"/>
      <w:r>
        <w:t>. Dev.</w:t>
      </w:r>
    </w:p>
    <w:p w:rsidRPr="00627A66" w:rsidR="005A1701" w:rsidP="005A1701" w:rsidRDefault="005A1701" w14:paraId="2BBE184E" w14:textId="236D3FE8">
      <w:pPr>
        <w:spacing w:after="0" w:line="240" w:lineRule="auto"/>
      </w:pPr>
      <w:r>
        <w:t>Ms. Nichol Smith, JC – for Judge Lancaster</w:t>
      </w:r>
      <w:r>
        <w:tab/>
      </w:r>
      <w:r>
        <w:tab/>
      </w:r>
      <w:r>
        <w:tab/>
      </w:r>
    </w:p>
    <w:p w:rsidR="005A1701" w:rsidP="005A1701" w:rsidRDefault="005A1701" w14:paraId="6DB2F558" w14:textId="77777777">
      <w:pPr>
        <w:spacing w:after="0" w:line="240" w:lineRule="auto"/>
        <w:rPr>
          <w:b/>
        </w:rPr>
      </w:pPr>
    </w:p>
    <w:p w:rsidR="005A1701" w:rsidP="005A1701" w:rsidRDefault="005A1701" w14:paraId="36B737C3" w14:textId="036C52D9">
      <w:pPr>
        <w:spacing w:after="0" w:line="240" w:lineRule="auto"/>
        <w:rPr>
          <w:b/>
        </w:rPr>
      </w:pPr>
      <w:r w:rsidRPr="00C77221">
        <w:rPr>
          <w:b/>
        </w:rPr>
        <w:t>ABSENT:</w:t>
      </w:r>
      <w:r>
        <w:rPr>
          <w:b/>
        </w:rPr>
        <w:t xml:space="preserve"> </w:t>
      </w:r>
    </w:p>
    <w:p w:rsidR="005A1701" w:rsidP="005A1701" w:rsidRDefault="005A1701" w14:paraId="2DE2FBFF" w14:textId="68748DBB">
      <w:pPr>
        <w:spacing w:after="0" w:line="240" w:lineRule="auto"/>
      </w:pPr>
      <w:r>
        <w:t>Dr. Robert Hill, SCSD</w:t>
      </w:r>
      <w:r>
        <w:tab/>
      </w:r>
      <w:r>
        <w:tab/>
      </w:r>
      <w:r>
        <w:tab/>
      </w:r>
      <w:r>
        <w:tab/>
      </w:r>
      <w:r>
        <w:tab/>
      </w:r>
      <w:r>
        <w:t>Ms. Anita Biles, MVCDC</w:t>
      </w:r>
      <w:r>
        <w:t xml:space="preserve"> </w:t>
      </w:r>
    </w:p>
    <w:p w:rsidR="005A1701" w:rsidP="005A1701" w:rsidRDefault="005A1701" w14:paraId="77EA3C67" w14:textId="4313FA94">
      <w:pPr>
        <w:spacing w:after="0" w:line="240" w:lineRule="auto"/>
      </w:pPr>
      <w:r>
        <w:t xml:space="preserve">Ms. </w:t>
      </w:r>
      <w:r>
        <w:t xml:space="preserve">Melanie Wilt, Commissioner </w:t>
      </w:r>
      <w:r>
        <w:tab/>
      </w:r>
      <w:r>
        <w:tab/>
      </w:r>
      <w:r>
        <w:tab/>
      </w:r>
      <w:r w:rsidRPr="00AF7ED7">
        <w:t>Ms. Kerry Pedraza, United Way</w:t>
      </w:r>
    </w:p>
    <w:p w:rsidR="005A1701" w:rsidP="005A1701" w:rsidRDefault="005A1701" w14:paraId="701C224B" w14:textId="67457EBD">
      <w:pPr>
        <w:spacing w:after="0" w:line="240" w:lineRule="auto"/>
      </w:pPr>
      <w:r>
        <w:t>Ashley Harris, FR</w:t>
      </w:r>
      <w:r>
        <w:tab/>
      </w:r>
      <w:r>
        <w:tab/>
      </w:r>
      <w:r>
        <w:tab/>
      </w:r>
      <w:r>
        <w:tab/>
      </w:r>
      <w:r>
        <w:tab/>
      </w:r>
      <w:r>
        <w:t>Judge Katrine Lancaster, JC</w:t>
      </w:r>
    </w:p>
    <w:p w:rsidR="005A1701" w:rsidP="005A1701" w:rsidRDefault="005A1701" w14:paraId="5E7120E4" w14:textId="77777777">
      <w:pPr>
        <w:spacing w:after="0" w:line="240" w:lineRule="auto"/>
        <w:rPr>
          <w:b/>
          <w:bCs/>
        </w:rPr>
      </w:pPr>
    </w:p>
    <w:p w:rsidR="005A1701" w:rsidP="005A1701" w:rsidRDefault="005A1701" w14:paraId="31AFD09E" w14:textId="057B18C0">
      <w:pPr>
        <w:spacing w:after="0" w:line="240" w:lineRule="auto"/>
        <w:rPr>
          <w:b/>
          <w:bCs/>
        </w:rPr>
      </w:pPr>
      <w:r w:rsidRPr="00C56C76">
        <w:rPr>
          <w:b/>
          <w:bCs/>
        </w:rPr>
        <w:t>GUEST:</w:t>
      </w:r>
    </w:p>
    <w:p w:rsidR="005A1701" w:rsidP="005A1701" w:rsidRDefault="005A1701" w14:paraId="40E302EF" w14:textId="3497DC9D">
      <w:pPr>
        <w:spacing w:after="0" w:line="240" w:lineRule="auto"/>
      </w:pPr>
      <w:r>
        <w:t>Carey McKee, Partners in Prevention</w:t>
      </w:r>
      <w:r>
        <w:tab/>
      </w:r>
      <w:r>
        <w:tab/>
      </w:r>
      <w:r>
        <w:tab/>
      </w:r>
      <w:r>
        <w:t xml:space="preserve">Ms. Rhonda Peterson – </w:t>
      </w:r>
      <w:proofErr w:type="spellStart"/>
      <w:r>
        <w:t>Adrial</w:t>
      </w:r>
      <w:proofErr w:type="spellEnd"/>
      <w:r>
        <w:t xml:space="preserve"> </w:t>
      </w:r>
    </w:p>
    <w:p w:rsidR="005A1701" w:rsidP="005A1701" w:rsidRDefault="005A1701" w14:paraId="0C670CE2" w14:textId="2ACE0280">
      <w:pPr>
        <w:spacing w:after="0" w:line="240" w:lineRule="auto"/>
      </w:pPr>
      <w:r>
        <w:t xml:space="preserve">Leslie </w:t>
      </w:r>
      <w:proofErr w:type="spellStart"/>
      <w:r>
        <w:t>Holyman</w:t>
      </w:r>
      <w:proofErr w:type="spellEnd"/>
      <w:r>
        <w:t xml:space="preserve">, Partners in Prevention </w:t>
      </w:r>
    </w:p>
    <w:p w:rsidRPr="00C56C76" w:rsidR="005A1701" w:rsidP="005A1701" w:rsidRDefault="005A1701" w14:paraId="3C42C38A" w14:textId="45055791">
      <w:pPr>
        <w:spacing w:after="0" w:line="240" w:lineRule="auto"/>
      </w:pPr>
      <w:r>
        <w:t>Joan Elder, Community Health Foundation</w:t>
      </w:r>
    </w:p>
    <w:p w:rsidR="005A1701" w:rsidP="005A1701" w:rsidRDefault="005A1701" w14:paraId="5FF46AE1" w14:textId="77777777">
      <w:pPr>
        <w:spacing w:after="0" w:line="240" w:lineRule="auto"/>
        <w:rPr>
          <w:b/>
        </w:rPr>
      </w:pPr>
    </w:p>
    <w:p w:rsidRPr="00627A66" w:rsidR="005A1701" w:rsidP="005A1701" w:rsidRDefault="005A1701" w14:paraId="3EB534B2" w14:textId="77777777">
      <w:pPr>
        <w:pStyle w:val="ListParagraph"/>
        <w:numPr>
          <w:ilvl w:val="0"/>
          <w:numId w:val="1"/>
        </w:numPr>
        <w:spacing w:after="0" w:line="240" w:lineRule="auto"/>
        <w:rPr>
          <w:b/>
        </w:rPr>
      </w:pPr>
      <w:r w:rsidRPr="00627A66">
        <w:rPr>
          <w:b/>
        </w:rPr>
        <w:t xml:space="preserve">CALL TO ORDER: </w:t>
      </w:r>
    </w:p>
    <w:p w:rsidR="005A1701" w:rsidP="005A1701" w:rsidRDefault="005A1701" w14:paraId="48B36D46" w14:textId="23E682B0">
      <w:pPr>
        <w:spacing w:after="0" w:line="240" w:lineRule="auto"/>
        <w:ind w:left="360" w:firstLine="720"/>
      </w:pPr>
      <w:r w:rsidR="005A1701">
        <w:rPr/>
        <w:t>Dr. Greta Mayer called the meeting to order at 3:3</w:t>
      </w:r>
      <w:r w:rsidR="005A1701">
        <w:rPr/>
        <w:t>6</w:t>
      </w:r>
      <w:r w:rsidR="005A1701">
        <w:rPr/>
        <w:t xml:space="preserve">PM. </w:t>
      </w:r>
    </w:p>
    <w:p w:rsidR="005A1701" w:rsidP="005A1701" w:rsidRDefault="005A1701" w14:paraId="267403C0" w14:textId="77777777">
      <w:pPr>
        <w:spacing w:after="0" w:line="240" w:lineRule="auto"/>
      </w:pPr>
    </w:p>
    <w:p w:rsidR="005A1701" w:rsidP="005A1701" w:rsidRDefault="005A1701" w14:paraId="4BC0B71D" w14:textId="77777777">
      <w:pPr>
        <w:pStyle w:val="ListParagraph"/>
        <w:numPr>
          <w:ilvl w:val="0"/>
          <w:numId w:val="1"/>
        </w:numPr>
        <w:spacing w:after="0" w:line="240" w:lineRule="auto"/>
      </w:pPr>
      <w:r w:rsidRPr="00627A66">
        <w:rPr>
          <w:b/>
        </w:rPr>
        <w:t>INTRODUCTIONS &amp; MINUTE ANNOUNCEMENTS:</w:t>
      </w:r>
      <w:r>
        <w:t xml:space="preserve"> Members introduced themselves. </w:t>
      </w:r>
    </w:p>
    <w:p w:rsidR="005A1701" w:rsidP="005A1701" w:rsidRDefault="005A1701" w14:paraId="3B3DAF9F" w14:textId="77777777">
      <w:pPr>
        <w:spacing w:after="0" w:line="240" w:lineRule="auto"/>
      </w:pPr>
    </w:p>
    <w:p w:rsidRPr="00D575C0" w:rsidR="005A1701" w:rsidP="005A1701" w:rsidRDefault="005A1701" w14:paraId="488749AB" w14:textId="77777777">
      <w:pPr>
        <w:pStyle w:val="ListParagraph"/>
        <w:numPr>
          <w:ilvl w:val="0"/>
          <w:numId w:val="1"/>
        </w:numPr>
        <w:spacing w:after="0" w:line="240" w:lineRule="auto"/>
        <w:rPr>
          <w:b/>
        </w:rPr>
      </w:pPr>
      <w:r w:rsidRPr="00D575C0">
        <w:rPr>
          <w:b/>
        </w:rPr>
        <w:t>RESOLUTIONS:</w:t>
      </w:r>
    </w:p>
    <w:p w:rsidR="005A1701" w:rsidP="005A1701" w:rsidRDefault="005A1701" w14:paraId="0921F5F9" w14:textId="77777777">
      <w:pPr>
        <w:spacing w:after="0" w:line="240" w:lineRule="auto"/>
        <w:ind w:left="1080"/>
        <w:rPr>
          <w:b/>
        </w:rPr>
      </w:pPr>
    </w:p>
    <w:p w:rsidR="005A1701" w:rsidP="005A1701" w:rsidRDefault="005A1701" w14:paraId="76E6048E" w14:textId="26AF4F97">
      <w:pPr>
        <w:spacing w:after="0" w:line="240" w:lineRule="auto"/>
        <w:ind w:left="1080"/>
        <w:jc w:val="both"/>
      </w:pPr>
      <w:r w:rsidRPr="4A0F9011" w:rsidR="005A1701">
        <w:rPr>
          <w:b w:val="1"/>
          <w:bCs w:val="1"/>
          <w:u w:val="single"/>
        </w:rPr>
        <w:t>MOTION TO APPROVE</w:t>
      </w:r>
      <w:r w:rsidRPr="4A0F9011" w:rsidR="005A1701">
        <w:rPr>
          <w:b w:val="1"/>
          <w:bCs w:val="1"/>
          <w:u w:val="single"/>
        </w:rPr>
        <w:t xml:space="preserve"> </w:t>
      </w:r>
      <w:proofErr w:type="gramStart"/>
      <w:r w:rsidRPr="4A0F9011" w:rsidR="005A1701">
        <w:rPr>
          <w:b w:val="1"/>
          <w:bCs w:val="1"/>
          <w:u w:val="single"/>
        </w:rPr>
        <w:t>MINUTES</w:t>
      </w:r>
      <w:r w:rsidR="00AB6B77">
        <w:rPr/>
        <w:t xml:space="preserve">  November</w:t>
      </w:r>
      <w:proofErr w:type="gramEnd"/>
      <w:r w:rsidR="00AB6B77">
        <w:rPr/>
        <w:t xml:space="preserve"> 10,</w:t>
      </w:r>
      <w:r w:rsidR="005A1701">
        <w:rPr/>
        <w:t xml:space="preserve"> 2021   B</w:t>
      </w:r>
      <w:r w:rsidR="00AB6B77">
        <w:rPr/>
        <w:t>oar</w:t>
      </w:r>
      <w:r w:rsidR="005A1701">
        <w:rPr/>
        <w:t>d M</w:t>
      </w:r>
      <w:r w:rsidR="00AB6B77">
        <w:rPr/>
        <w:t>t</w:t>
      </w:r>
      <w:r w:rsidR="005A1701">
        <w:rPr/>
        <w:t xml:space="preserve">g Minutes  </w:t>
      </w:r>
      <w:r w:rsidR="005A1701">
        <w:rPr/>
        <w:t>01-</w:t>
      </w:r>
      <w:r w:rsidR="00AB6B77">
        <w:rPr/>
        <w:t>03-29-22</w:t>
      </w:r>
      <w:r>
        <w:tab/>
      </w:r>
    </w:p>
    <w:p w:rsidR="00AB6B77" w:rsidP="005A1701" w:rsidRDefault="00AB6B77" w14:paraId="62A5DB42" w14:textId="77777777">
      <w:pPr>
        <w:spacing w:after="0" w:line="240" w:lineRule="auto"/>
        <w:ind w:left="1080"/>
        <w:jc w:val="both"/>
      </w:pPr>
      <w:r>
        <w:t>Ms. Ginny Martycz</w:t>
      </w:r>
      <w:r w:rsidR="005A1701">
        <w:t xml:space="preserve"> motioned to approve the </w:t>
      </w:r>
      <w:r>
        <w:t>November 10, 2021</w:t>
      </w:r>
      <w:r w:rsidR="005A1701">
        <w:t>, Board meeting minutes</w:t>
      </w:r>
      <w:r>
        <w:t xml:space="preserve"> noting revision on attendance that Melanie Bender, FR was in attendance for the </w:t>
      </w:r>
    </w:p>
    <w:p w:rsidR="005A1701" w:rsidP="005A1701" w:rsidRDefault="00AB6B77" w14:paraId="7149B724" w14:textId="03049A73">
      <w:pPr>
        <w:spacing w:after="0" w:line="240" w:lineRule="auto"/>
        <w:ind w:left="1080"/>
        <w:jc w:val="both"/>
      </w:pPr>
      <w:r>
        <w:t xml:space="preserve">September 8, </w:t>
      </w:r>
      <w:proofErr w:type="gramStart"/>
      <w:r>
        <w:t>2021</w:t>
      </w:r>
      <w:proofErr w:type="gramEnd"/>
      <w:r>
        <w:t xml:space="preserve"> meeting</w:t>
      </w:r>
      <w:r w:rsidR="005A1701">
        <w:t xml:space="preserve">. </w:t>
      </w:r>
      <w:r>
        <w:t>Mr. Charlie Patterson</w:t>
      </w:r>
      <w:r w:rsidR="005A1701">
        <w:t xml:space="preserve"> seconded the motion. Motion carried. </w:t>
      </w:r>
    </w:p>
    <w:p w:rsidR="005A1701" w:rsidP="005A1701" w:rsidRDefault="005A1701" w14:paraId="3403CE26" w14:textId="77777777">
      <w:pPr>
        <w:spacing w:after="0" w:line="240" w:lineRule="auto"/>
        <w:ind w:left="1080"/>
        <w:jc w:val="both"/>
      </w:pPr>
    </w:p>
    <w:p w:rsidRPr="00D575C0" w:rsidR="005A1701" w:rsidP="005A1701" w:rsidRDefault="005A1701" w14:paraId="11085B34" w14:textId="7AF426F3">
      <w:pPr>
        <w:spacing w:after="0" w:line="240" w:lineRule="auto"/>
        <w:ind w:left="1080"/>
        <w:jc w:val="both"/>
      </w:pPr>
      <w:r>
        <w:rPr>
          <w:b/>
          <w:u w:val="single"/>
        </w:rPr>
        <w:t>OFCFC Monthly Budget Revised Report</w:t>
      </w:r>
      <w:r>
        <w:tab/>
      </w:r>
      <w:r>
        <w:tab/>
      </w:r>
      <w:r>
        <w:tab/>
      </w:r>
      <w:proofErr w:type="gramStart"/>
      <w:r>
        <w:tab/>
      </w:r>
      <w:r w:rsidRPr="00E02A98">
        <w:t xml:space="preserve">  </w:t>
      </w:r>
      <w:r w:rsidR="00AB6B77">
        <w:tab/>
      </w:r>
      <w:proofErr w:type="gramEnd"/>
      <w:r w:rsidR="00AB6B77">
        <w:t xml:space="preserve">  </w:t>
      </w:r>
      <w:r>
        <w:t>02-</w:t>
      </w:r>
      <w:r w:rsidR="00AB6B77">
        <w:t>03-09-22</w:t>
      </w:r>
    </w:p>
    <w:p w:rsidR="005A1701" w:rsidP="005A1701" w:rsidRDefault="005A1701" w14:paraId="089F93BD" w14:textId="36ED743E">
      <w:pPr>
        <w:spacing w:after="0" w:line="240" w:lineRule="auto"/>
        <w:ind w:left="1080"/>
        <w:jc w:val="both"/>
      </w:pPr>
      <w:r w:rsidR="005A1701">
        <w:rPr/>
        <w:t>M</w:t>
      </w:r>
      <w:r w:rsidR="00AB6B77">
        <w:rPr/>
        <w:t>r. Dan Bennett</w:t>
      </w:r>
      <w:r w:rsidR="005A1701">
        <w:rPr/>
        <w:t xml:space="preserve"> motioned to approve the </w:t>
      </w:r>
      <w:r w:rsidR="00AB6B77">
        <w:rPr/>
        <w:t xml:space="preserve">OFCF monthly </w:t>
      </w:r>
      <w:r w:rsidR="005A1701">
        <w:rPr/>
        <w:t>budget report</w:t>
      </w:r>
      <w:r w:rsidR="00AB6B77">
        <w:rPr/>
        <w:t xml:space="preserve"> for </w:t>
      </w:r>
      <w:r w:rsidR="00AB6B77">
        <w:rPr/>
        <w:t xml:space="preserve">February,2022. </w:t>
      </w:r>
      <w:r w:rsidR="005A1701">
        <w:rPr/>
        <w:t xml:space="preserve">Ms. Denise Estep seconded the motion. Motion carried. </w:t>
      </w:r>
    </w:p>
    <w:p w:rsidR="00AB6B77" w:rsidP="005A1701" w:rsidRDefault="00AB6B77" w14:paraId="5F3FA91E" w14:textId="77777777">
      <w:pPr>
        <w:spacing w:after="0" w:line="240" w:lineRule="auto"/>
        <w:ind w:left="1080"/>
        <w:jc w:val="both"/>
      </w:pPr>
    </w:p>
    <w:p w:rsidRPr="00DC0417" w:rsidR="00AB6B77" w:rsidP="00DC0417" w:rsidRDefault="00AB6B77" w14:paraId="7AEEE5BC" w14:textId="32E37E51">
      <w:pPr>
        <w:pStyle w:val="ListParagraph"/>
        <w:numPr>
          <w:ilvl w:val="0"/>
          <w:numId w:val="1"/>
        </w:numPr>
        <w:spacing w:after="0" w:line="240" w:lineRule="auto"/>
        <w:jc w:val="both"/>
        <w:rPr>
          <w:b/>
          <w:bCs/>
        </w:rPr>
      </w:pPr>
      <w:r w:rsidRPr="00AB6B77">
        <w:rPr>
          <w:b/>
          <w:bCs/>
        </w:rPr>
        <w:t>FCFC Updates:</w:t>
      </w:r>
      <w:r>
        <w:t xml:space="preserve">  </w:t>
      </w:r>
      <w:r w:rsidRPr="00DC0417" w:rsidR="005A1701">
        <w:rPr>
          <w:b/>
          <w:bCs/>
          <w:i/>
          <w:iCs/>
        </w:rPr>
        <w:t xml:space="preserve">Ms. </w:t>
      </w:r>
      <w:r w:rsidRPr="00DC0417">
        <w:rPr>
          <w:b/>
          <w:bCs/>
          <w:i/>
          <w:iCs/>
        </w:rPr>
        <w:t>Leslie Crew, FCFC Executive Director</w:t>
      </w:r>
      <w:r>
        <w:t xml:space="preserve"> </w:t>
      </w:r>
    </w:p>
    <w:p w:rsidRPr="00DC0417" w:rsidR="00DC0417" w:rsidP="00DC0417" w:rsidRDefault="00DC0417" w14:paraId="236DA9AB" w14:textId="77777777">
      <w:pPr>
        <w:spacing w:after="0" w:line="240" w:lineRule="auto"/>
        <w:ind w:left="360" w:firstLine="720"/>
        <w:rPr>
          <w:b/>
          <w:bCs/>
        </w:rPr>
      </w:pPr>
      <w:r w:rsidRPr="00DC0417">
        <w:rPr>
          <w:b/>
          <w:bCs/>
        </w:rPr>
        <w:t xml:space="preserve">Supplemental Care Program – </w:t>
      </w:r>
    </w:p>
    <w:p w:rsidRPr="00DC0417" w:rsidR="00DC0417" w:rsidP="00DC0417" w:rsidRDefault="00DC0417" w14:paraId="4112C03D" w14:textId="77777777">
      <w:pPr>
        <w:numPr>
          <w:ilvl w:val="0"/>
          <w:numId w:val="2"/>
        </w:numPr>
        <w:spacing w:after="0" w:line="240" w:lineRule="auto"/>
        <w:contextualSpacing/>
      </w:pPr>
      <w:r w:rsidRPr="00DC0417">
        <w:t>Awarded $7500 in CY 21 – with a carryover balance of $1000.02 from CY20</w:t>
      </w:r>
    </w:p>
    <w:p w:rsidRPr="00DC0417" w:rsidR="00DC0417" w:rsidP="00DC0417" w:rsidRDefault="00DC0417" w14:paraId="0765CA11" w14:textId="77777777">
      <w:pPr>
        <w:numPr>
          <w:ilvl w:val="0"/>
          <w:numId w:val="2"/>
        </w:numPr>
        <w:spacing w:after="0" w:line="240" w:lineRule="auto"/>
        <w:contextualSpacing/>
      </w:pPr>
      <w:r w:rsidRPr="00DC0417">
        <w:t xml:space="preserve">Served 10 families and committed to 1 additional family to build a ramp in the spring, weather permitted. Other items supported, YMCA memberships, chair lift, camp experiences, technology items, communication device and respite services. </w:t>
      </w:r>
    </w:p>
    <w:p w:rsidRPr="00DC0417" w:rsidR="00DC0417" w:rsidP="00DC0417" w:rsidRDefault="00DC0417" w14:paraId="6705A2D9" w14:textId="77777777">
      <w:pPr>
        <w:numPr>
          <w:ilvl w:val="0"/>
          <w:numId w:val="2"/>
        </w:numPr>
        <w:spacing w:after="0" w:line="240" w:lineRule="auto"/>
        <w:contextualSpacing/>
      </w:pPr>
      <w:r w:rsidRPr="00DC0417">
        <w:t>Awarded $5000 in CY 22</w:t>
      </w:r>
    </w:p>
    <w:p w:rsidRPr="00DC0417" w:rsidR="00DC0417" w:rsidP="00DC0417" w:rsidRDefault="00DC0417" w14:paraId="5E455345" w14:textId="77777777">
      <w:pPr>
        <w:spacing w:after="0" w:line="240" w:lineRule="auto"/>
      </w:pPr>
    </w:p>
    <w:p w:rsidRPr="00DC0417" w:rsidR="00DC0417" w:rsidP="00DC0417" w:rsidRDefault="00DC0417" w14:paraId="2498623F" w14:textId="77777777">
      <w:pPr>
        <w:spacing w:after="0" w:line="240" w:lineRule="auto"/>
        <w:rPr>
          <w:b/>
          <w:bCs/>
        </w:rPr>
      </w:pPr>
      <w:r w:rsidRPr="00DC0417">
        <w:rPr>
          <w:b/>
          <w:bCs/>
        </w:rPr>
        <w:t xml:space="preserve">State Updates – </w:t>
      </w:r>
    </w:p>
    <w:p w:rsidRPr="00DC0417" w:rsidR="00DC0417" w:rsidP="00DC0417" w:rsidRDefault="00DC0417" w14:paraId="04FDDF1C" w14:textId="77777777">
      <w:pPr>
        <w:numPr>
          <w:ilvl w:val="0"/>
          <w:numId w:val="2"/>
        </w:numPr>
        <w:spacing w:after="0" w:line="240" w:lineRule="auto"/>
        <w:contextualSpacing/>
      </w:pPr>
      <w:proofErr w:type="spellStart"/>
      <w:r w:rsidRPr="00DC0417">
        <w:rPr>
          <w:b/>
          <w:bCs/>
        </w:rPr>
        <w:t>OhioRISE</w:t>
      </w:r>
      <w:proofErr w:type="spellEnd"/>
      <w:r w:rsidRPr="00DC0417">
        <w:rPr>
          <w:b/>
          <w:bCs/>
        </w:rPr>
        <w:t xml:space="preserve"> </w:t>
      </w:r>
      <w:r w:rsidRPr="00DC0417">
        <w:t>– a specialized managed care plan through Aetna.</w:t>
      </w:r>
    </w:p>
    <w:p w:rsidRPr="00DC0417" w:rsidR="00DC0417" w:rsidP="00DC0417" w:rsidRDefault="00DC0417" w14:paraId="1A64EEF2" w14:textId="77777777">
      <w:pPr>
        <w:numPr>
          <w:ilvl w:val="1"/>
          <w:numId w:val="2"/>
        </w:numPr>
        <w:spacing w:after="0" w:line="240" w:lineRule="auto"/>
        <w:contextualSpacing/>
      </w:pPr>
      <w:r w:rsidRPr="00DC0417">
        <w:t>Features multi-agency governance to drive toward improving cross system outcomes</w:t>
      </w:r>
    </w:p>
    <w:p w:rsidRPr="00DC0417" w:rsidR="00DC0417" w:rsidP="00DC0417" w:rsidRDefault="00DC0417" w14:paraId="2D2F6F1D" w14:textId="77777777">
      <w:pPr>
        <w:numPr>
          <w:ilvl w:val="1"/>
          <w:numId w:val="2"/>
        </w:numPr>
        <w:spacing w:after="0" w:line="240" w:lineRule="auto"/>
        <w:contextualSpacing/>
      </w:pPr>
      <w:r w:rsidRPr="00DC0417">
        <w:t xml:space="preserve">Coordinated and Integrated care &amp; services </w:t>
      </w:r>
    </w:p>
    <w:p w:rsidRPr="00DC0417" w:rsidR="00DC0417" w:rsidP="00DC0417" w:rsidRDefault="00DC0417" w14:paraId="0FC68407" w14:textId="77777777">
      <w:pPr>
        <w:numPr>
          <w:ilvl w:val="1"/>
          <w:numId w:val="2"/>
        </w:numPr>
        <w:spacing w:after="0" w:line="240" w:lineRule="auto"/>
        <w:contextualSpacing/>
      </w:pPr>
      <w:r w:rsidRPr="00DC0417">
        <w:t xml:space="preserve">Prevent Custody Relinquishment – utilizing 1915c waiver </w:t>
      </w:r>
    </w:p>
    <w:p w:rsidRPr="00DC0417" w:rsidR="00DC0417" w:rsidP="00DC0417" w:rsidRDefault="00DC0417" w14:paraId="4DC3C7E0" w14:textId="77777777">
      <w:pPr>
        <w:numPr>
          <w:ilvl w:val="1"/>
          <w:numId w:val="2"/>
        </w:numPr>
        <w:spacing w:after="0" w:line="240" w:lineRule="auto"/>
        <w:contextualSpacing/>
      </w:pPr>
      <w:r w:rsidRPr="00DC0417">
        <w:t>Eligibility: enrolled in Medicaid, up to age 21, in need of significant behavioral health service, requiring significant intervention, as assessed by the CANS</w:t>
      </w:r>
    </w:p>
    <w:p w:rsidRPr="00DC0417" w:rsidR="00DC0417" w:rsidP="00DC0417" w:rsidRDefault="00DC0417" w14:paraId="6AD7B337" w14:textId="77777777">
      <w:pPr>
        <w:numPr>
          <w:ilvl w:val="1"/>
          <w:numId w:val="2"/>
        </w:numPr>
        <w:spacing w:after="0" w:line="240" w:lineRule="auto"/>
        <w:contextualSpacing/>
      </w:pPr>
      <w:r w:rsidRPr="00DC0417">
        <w:t xml:space="preserve">Services </w:t>
      </w:r>
      <w:proofErr w:type="gramStart"/>
      <w:r w:rsidRPr="00DC0417">
        <w:t>include:</w:t>
      </w:r>
      <w:proofErr w:type="gramEnd"/>
      <w:r w:rsidRPr="00DC0417">
        <w:t xml:space="preserve"> behavioral health services, intensive and moderate care coordination, IHBT, Psychiatric Residential Treatment Facility, Behavioral health respite, 1915c waiver, Mobile Response and Stabilization Service (MRSS) </w:t>
      </w:r>
    </w:p>
    <w:p w:rsidRPr="00DC0417" w:rsidR="00DC0417" w:rsidP="00DC0417" w:rsidRDefault="00DC0417" w14:paraId="700332D3" w14:textId="77777777">
      <w:pPr>
        <w:numPr>
          <w:ilvl w:val="0"/>
          <w:numId w:val="2"/>
        </w:numPr>
        <w:spacing w:after="0" w:line="240" w:lineRule="auto"/>
        <w:contextualSpacing/>
      </w:pPr>
      <w:r w:rsidRPr="00DC0417">
        <w:rPr>
          <w:b/>
          <w:bCs/>
        </w:rPr>
        <w:t>Shared Plan</w:t>
      </w:r>
      <w:r w:rsidRPr="00DC0417">
        <w:t xml:space="preserve"> – FY2023-2025 – new required priority – Service Coordination</w:t>
      </w:r>
    </w:p>
    <w:p w:rsidRPr="00DC0417" w:rsidR="00DC0417" w:rsidP="00DC0417" w:rsidRDefault="00DC0417" w14:paraId="45C1AD95" w14:textId="77777777">
      <w:pPr>
        <w:numPr>
          <w:ilvl w:val="1"/>
          <w:numId w:val="2"/>
        </w:numPr>
        <w:spacing w:after="0" w:line="240" w:lineRule="auto"/>
        <w:contextualSpacing/>
      </w:pPr>
      <w:r w:rsidRPr="00DC0417">
        <w:t>This plan is due in August. Review of our service coordination mechanism, service coordination referral form and perhaps widening of our providers will occur. Ongoing discussion with Executive Committee will take place prior to submission of this state requirement.</w:t>
      </w:r>
    </w:p>
    <w:p w:rsidRPr="00DC0417" w:rsidR="00DC0417" w:rsidP="00DC0417" w:rsidRDefault="00DC0417" w14:paraId="322CFA62" w14:textId="77777777">
      <w:pPr>
        <w:numPr>
          <w:ilvl w:val="0"/>
          <w:numId w:val="2"/>
        </w:numPr>
        <w:spacing w:after="0" w:line="240" w:lineRule="auto"/>
        <w:contextualSpacing/>
      </w:pPr>
      <w:r w:rsidRPr="00DC0417">
        <w:rPr>
          <w:b/>
          <w:bCs/>
        </w:rPr>
        <w:t>Data Collection system</w:t>
      </w:r>
      <w:r w:rsidRPr="00DC0417">
        <w:t xml:space="preserve"> – Customer Relations Management Solution -.NET platform</w:t>
      </w:r>
    </w:p>
    <w:p w:rsidRPr="00DC0417" w:rsidR="00DC0417" w:rsidP="00DC0417" w:rsidRDefault="00DC0417" w14:paraId="028E3F7F" w14:textId="77777777">
      <w:pPr>
        <w:numPr>
          <w:ilvl w:val="1"/>
          <w:numId w:val="2"/>
        </w:numPr>
        <w:spacing w:after="0" w:line="240" w:lineRule="auto"/>
        <w:contextualSpacing/>
      </w:pPr>
      <w:r w:rsidRPr="00DC0417">
        <w:t xml:space="preserve">Feb-2022- design, March – testing, May- training, June– implementation </w:t>
      </w:r>
    </w:p>
    <w:p w:rsidRPr="00DC0417" w:rsidR="00DC0417" w:rsidP="00DC0417" w:rsidRDefault="00DC0417" w14:paraId="32D37C62" w14:textId="50AA4DB8">
      <w:pPr>
        <w:numPr>
          <w:ilvl w:val="1"/>
          <w:numId w:val="2"/>
        </w:numPr>
        <w:spacing w:after="0" w:line="240" w:lineRule="auto"/>
        <w:contextualSpacing/>
      </w:pPr>
      <w:r w:rsidRPr="00DC0417">
        <w:t>Created to provide consistent data collection and reporting from all counties</w:t>
      </w:r>
    </w:p>
    <w:p w:rsidRPr="00DC0417" w:rsidR="00DC0417" w:rsidP="00DC0417" w:rsidRDefault="00DC0417" w14:paraId="7657882D" w14:textId="77777777">
      <w:pPr>
        <w:spacing w:after="0" w:line="240" w:lineRule="auto"/>
        <w:rPr>
          <w:b/>
          <w:bCs/>
        </w:rPr>
      </w:pPr>
      <w:r w:rsidRPr="00DC0417">
        <w:rPr>
          <w:b/>
          <w:bCs/>
        </w:rPr>
        <w:t xml:space="preserve">Operational Capacity Building Funds (OCBF) </w:t>
      </w:r>
    </w:p>
    <w:p w:rsidRPr="00DC0417" w:rsidR="00DC0417" w:rsidP="00DC0417" w:rsidRDefault="00DC0417" w14:paraId="1710189E" w14:textId="77777777">
      <w:pPr>
        <w:numPr>
          <w:ilvl w:val="0"/>
          <w:numId w:val="2"/>
        </w:numPr>
        <w:spacing w:after="0" w:line="240" w:lineRule="auto"/>
        <w:contextualSpacing/>
      </w:pPr>
      <w:r w:rsidRPr="00DC0417">
        <w:t>Application submitted for $15,750 state funds to support FCFC Director position</w:t>
      </w:r>
    </w:p>
    <w:p w:rsidRPr="00DC0417" w:rsidR="00DC0417" w:rsidP="00DC0417" w:rsidRDefault="00DC0417" w14:paraId="4305DACA" w14:textId="4D3C1756">
      <w:pPr>
        <w:numPr>
          <w:ilvl w:val="0"/>
          <w:numId w:val="2"/>
        </w:numPr>
        <w:spacing w:after="0" w:line="240" w:lineRule="auto"/>
        <w:contextualSpacing/>
      </w:pPr>
      <w:r w:rsidRPr="00DC0417">
        <w:t xml:space="preserve">Please review CY21 Attendance Grid – please ensure attendance and/or notification of absence prior to scheduled meeting. </w:t>
      </w:r>
    </w:p>
    <w:p w:rsidRPr="00DC0417" w:rsidR="00DC0417" w:rsidP="00DC0417" w:rsidRDefault="00DC0417" w14:paraId="52A74888" w14:textId="77777777">
      <w:pPr>
        <w:spacing w:after="0" w:line="240" w:lineRule="auto"/>
        <w:rPr>
          <w:b/>
          <w:bCs/>
        </w:rPr>
      </w:pPr>
      <w:r w:rsidRPr="00DC0417">
        <w:rPr>
          <w:b/>
          <w:bCs/>
        </w:rPr>
        <w:t xml:space="preserve">Communities of Support Grant – </w:t>
      </w:r>
    </w:p>
    <w:p w:rsidRPr="00DC0417" w:rsidR="00DC0417" w:rsidP="00DC0417" w:rsidRDefault="00DC0417" w14:paraId="76965861" w14:textId="77777777">
      <w:pPr>
        <w:numPr>
          <w:ilvl w:val="0"/>
          <w:numId w:val="2"/>
        </w:numPr>
        <w:spacing w:after="0" w:line="240" w:lineRule="auto"/>
        <w:contextualSpacing/>
      </w:pPr>
      <w:r w:rsidRPr="00DC0417">
        <w:t xml:space="preserve">awarded $10,000 from ODJFS to support infrastructure – all funds placed in Administrative Fund </w:t>
      </w:r>
    </w:p>
    <w:p w:rsidRPr="00DC0417" w:rsidR="00DC0417" w:rsidP="00DC0417" w:rsidRDefault="00DC0417" w14:paraId="0E625150" w14:textId="74E0CE0F">
      <w:pPr>
        <w:numPr>
          <w:ilvl w:val="0"/>
          <w:numId w:val="2"/>
        </w:numPr>
        <w:spacing w:after="0" w:line="240" w:lineRule="auto"/>
        <w:contextualSpacing/>
      </w:pPr>
      <w:r w:rsidRPr="00DC0417">
        <w:t xml:space="preserve">one time award </w:t>
      </w:r>
    </w:p>
    <w:p w:rsidRPr="00DC0417" w:rsidR="00DC0417" w:rsidP="00DC0417" w:rsidRDefault="00DC0417" w14:paraId="6CD633A4" w14:textId="77777777">
      <w:pPr>
        <w:spacing w:after="0" w:line="240" w:lineRule="auto"/>
        <w:rPr>
          <w:b/>
          <w:bCs/>
        </w:rPr>
      </w:pPr>
      <w:r w:rsidRPr="00DC0417">
        <w:rPr>
          <w:b/>
          <w:bCs/>
        </w:rPr>
        <w:t>MSY update –</w:t>
      </w:r>
    </w:p>
    <w:p w:rsidRPr="00DC0417" w:rsidR="00DC0417" w:rsidP="00DC0417" w:rsidRDefault="00DC0417" w14:paraId="2CDAA60C" w14:textId="49BFA940">
      <w:pPr>
        <w:numPr>
          <w:ilvl w:val="0"/>
          <w:numId w:val="2"/>
        </w:numPr>
        <w:spacing w:after="0" w:line="240" w:lineRule="auto"/>
        <w:contextualSpacing/>
        <w:rPr>
          <w:rFonts w:cstheme="minorHAnsi"/>
          <w:b/>
          <w:bCs/>
        </w:rPr>
      </w:pPr>
      <w:r w:rsidRPr="00DC0417">
        <w:rPr>
          <w:rFonts w:cstheme="minorHAnsi"/>
          <w:color w:val="222222"/>
          <w:shd w:val="clear" w:color="auto" w:fill="FFFFFF"/>
        </w:rPr>
        <w:t>Assisted 7 kids through MSY funds with state application awards totaling: $474,485.80 - Returning $13,262.13 due to change in custody or inability to utilize transitional funds</w:t>
      </w:r>
    </w:p>
    <w:p w:rsidRPr="00DC0417" w:rsidR="00DC0417" w:rsidP="00DC0417" w:rsidRDefault="00DC0417" w14:paraId="5B20EB0E" w14:textId="77777777">
      <w:pPr>
        <w:numPr>
          <w:ilvl w:val="0"/>
          <w:numId w:val="2"/>
        </w:numPr>
        <w:spacing w:after="0" w:line="240" w:lineRule="auto"/>
        <w:contextualSpacing/>
        <w:rPr>
          <w:rFonts w:cstheme="minorHAnsi"/>
          <w:b/>
          <w:bCs/>
        </w:rPr>
      </w:pPr>
      <w:r w:rsidRPr="00DC0417">
        <w:rPr>
          <w:rFonts w:cstheme="minorHAnsi"/>
          <w:color w:val="222222"/>
          <w:shd w:val="clear" w:color="auto" w:fill="FFFFFF"/>
        </w:rPr>
        <w:t xml:space="preserve">Local MSY- JFS allocation for supportive services outside of residential care: FY21 - $6475.00 (1 youth) </w:t>
      </w:r>
    </w:p>
    <w:p w:rsidRPr="00DC0417" w:rsidR="00DC0417" w:rsidP="00DC0417" w:rsidRDefault="00DC0417" w14:paraId="5A7C7941" w14:textId="58CCDF87">
      <w:pPr>
        <w:spacing w:after="0" w:line="240" w:lineRule="auto"/>
        <w:ind w:left="1080"/>
        <w:contextualSpacing/>
        <w:rPr>
          <w:rFonts w:cstheme="minorHAnsi"/>
          <w:color w:val="222222"/>
          <w:shd w:val="clear" w:color="auto" w:fill="FFFFFF"/>
        </w:rPr>
      </w:pPr>
      <w:r w:rsidRPr="00DC0417">
        <w:rPr>
          <w:rFonts w:cstheme="minorHAnsi"/>
          <w:color w:val="222222"/>
          <w:shd w:val="clear" w:color="auto" w:fill="FFFFFF"/>
        </w:rPr>
        <w:t xml:space="preserve">FY22 YTD- $20,286.69 (4 youth) </w:t>
      </w:r>
    </w:p>
    <w:p w:rsidRPr="00DC0417" w:rsidR="00DC0417" w:rsidP="00DC0417" w:rsidRDefault="00DC0417" w14:paraId="5B2199B5" w14:textId="67F033F3">
      <w:pPr>
        <w:numPr>
          <w:ilvl w:val="0"/>
          <w:numId w:val="2"/>
        </w:numPr>
        <w:spacing w:after="0" w:line="240" w:lineRule="auto"/>
        <w:contextualSpacing/>
        <w:rPr>
          <w:rFonts w:cstheme="minorHAnsi"/>
          <w:b/>
          <w:bCs/>
        </w:rPr>
      </w:pPr>
      <w:r w:rsidRPr="00DC0417">
        <w:rPr>
          <w:rFonts w:cstheme="minorHAnsi"/>
          <w:color w:val="222222"/>
          <w:shd w:val="clear" w:color="auto" w:fill="FFFFFF"/>
        </w:rPr>
        <w:t xml:space="preserve">Residential MSY youth – 1 change of custody, 2 reunified with parents, 2 reunified with grandparents, 2 remain in residential (1 discharge coming in early April but reunifying with grandparents and the other still awaiting waiver for higher level needs) </w:t>
      </w:r>
    </w:p>
    <w:p w:rsidR="00DC0417" w:rsidP="00DC0417" w:rsidRDefault="00DC0417" w14:paraId="33129E41" w14:textId="0505F2AF">
      <w:pPr>
        <w:spacing w:after="0" w:line="240" w:lineRule="auto"/>
      </w:pPr>
      <w:r w:rsidRPr="00DC0417">
        <w:rPr>
          <w:b/>
          <w:bCs/>
        </w:rPr>
        <w:t>Audit Preparation</w:t>
      </w:r>
      <w:r w:rsidRPr="00DC0417">
        <w:t xml:space="preserve"> – underway </w:t>
      </w:r>
    </w:p>
    <w:p w:rsidR="00DC0417" w:rsidP="00DC0417" w:rsidRDefault="00DC0417" w14:paraId="503BCB49" w14:textId="20F293B3">
      <w:pPr>
        <w:spacing w:after="0" w:line="240" w:lineRule="auto"/>
      </w:pPr>
    </w:p>
    <w:p w:rsidR="00DC0417" w:rsidP="00DC0417" w:rsidRDefault="00DC0417" w14:paraId="15190E40" w14:textId="78B7F387">
      <w:pPr>
        <w:spacing w:after="0" w:line="240" w:lineRule="auto"/>
      </w:pPr>
      <w:r w:rsidRPr="00DC0417">
        <w:rPr>
          <w:b/>
          <w:bCs/>
        </w:rPr>
        <w:t>Guest Presentation:</w:t>
      </w:r>
      <w:r>
        <w:t xml:space="preserve"> </w:t>
      </w:r>
      <w:r w:rsidRPr="00DC0417">
        <w:rPr>
          <w:b/>
          <w:bCs/>
          <w:i/>
          <w:iCs/>
        </w:rPr>
        <w:t xml:space="preserve">Carey McKee, Leslie </w:t>
      </w:r>
      <w:proofErr w:type="spellStart"/>
      <w:r w:rsidRPr="00DC0417">
        <w:rPr>
          <w:b/>
          <w:bCs/>
          <w:i/>
          <w:iCs/>
        </w:rPr>
        <w:t>Holyman</w:t>
      </w:r>
      <w:proofErr w:type="spellEnd"/>
      <w:r w:rsidRPr="00DC0417">
        <w:rPr>
          <w:b/>
          <w:bCs/>
          <w:i/>
          <w:iCs/>
        </w:rPr>
        <w:t>, Partners in Prevention</w:t>
      </w:r>
      <w:r>
        <w:t xml:space="preserve"> – Outlet Density</w:t>
      </w:r>
    </w:p>
    <w:p w:rsidR="00DC0417" w:rsidP="00DC0417" w:rsidRDefault="00DC0417" w14:paraId="7FA37E4F" w14:textId="1CCFD155">
      <w:pPr>
        <w:pStyle w:val="ListParagraph"/>
        <w:numPr>
          <w:ilvl w:val="0"/>
          <w:numId w:val="2"/>
        </w:numPr>
        <w:spacing w:after="0" w:line="240" w:lineRule="auto"/>
      </w:pPr>
      <w:r>
        <w:t>Please see Power Point Presentation</w:t>
      </w:r>
    </w:p>
    <w:p w:rsidR="00DC0417" w:rsidP="00DC0417" w:rsidRDefault="00DC0417" w14:paraId="6B9E7E05" w14:textId="756FB716">
      <w:pPr>
        <w:pStyle w:val="ListParagraph"/>
        <w:numPr>
          <w:ilvl w:val="0"/>
          <w:numId w:val="2"/>
        </w:numPr>
        <w:spacing w:after="0" w:line="240" w:lineRule="auto"/>
      </w:pPr>
      <w:r>
        <w:t xml:space="preserve">Theatrical presentation – Attention Must Be Paid – 6/3/22-6/4/22 at Turner Studio </w:t>
      </w:r>
    </w:p>
    <w:p w:rsidRPr="00DC0417" w:rsidR="00DC0417" w:rsidP="00DC0417" w:rsidRDefault="00DC0417" w14:paraId="59CFB2BD" w14:textId="0D02DECC">
      <w:pPr>
        <w:pStyle w:val="ListParagraph"/>
        <w:numPr>
          <w:ilvl w:val="0"/>
          <w:numId w:val="2"/>
        </w:numPr>
        <w:spacing w:after="0" w:line="240" w:lineRule="auto"/>
      </w:pPr>
      <w:r>
        <w:t>Partners in Prevention Coalition Appreciation Day – 3/11/22</w:t>
      </w:r>
    </w:p>
    <w:p w:rsidR="005A1701" w:rsidP="00AB6B77" w:rsidRDefault="005A1701" w14:paraId="3AA4CC8C" w14:textId="4229ED9C">
      <w:pPr>
        <w:spacing w:after="0" w:line="240" w:lineRule="auto"/>
        <w:ind w:left="1080"/>
        <w:jc w:val="both"/>
      </w:pPr>
    </w:p>
    <w:p w:rsidR="00DC0417" w:rsidP="00AB6B77" w:rsidRDefault="00DC0417" w14:paraId="5D8D47AC" w14:textId="10036EB3">
      <w:pPr>
        <w:spacing w:after="0" w:line="240" w:lineRule="auto"/>
        <w:ind w:left="1080"/>
        <w:jc w:val="both"/>
      </w:pPr>
    </w:p>
    <w:p w:rsidR="00DC0417" w:rsidP="00AB6B77" w:rsidRDefault="00DC0417" w14:paraId="6EBA7B01" w14:textId="030DB520">
      <w:pPr>
        <w:spacing w:after="0" w:line="240" w:lineRule="auto"/>
        <w:ind w:left="1080"/>
        <w:jc w:val="both"/>
      </w:pPr>
    </w:p>
    <w:p w:rsidR="00DC0417" w:rsidP="00AB6B77" w:rsidRDefault="00DC0417" w14:paraId="3FEA457F" w14:textId="1978EDD0">
      <w:pPr>
        <w:spacing w:after="0" w:line="240" w:lineRule="auto"/>
        <w:ind w:left="1080"/>
        <w:jc w:val="both"/>
      </w:pPr>
    </w:p>
    <w:p w:rsidR="4A0F9011" w:rsidP="4A0F9011" w:rsidRDefault="4A0F9011" w14:paraId="2F6CBE7D" w14:textId="04ED9C27">
      <w:pPr>
        <w:pStyle w:val="Normal"/>
        <w:spacing w:after="0" w:line="240" w:lineRule="auto"/>
        <w:ind w:left="0"/>
        <w:jc w:val="both"/>
        <w:rPr>
          <w:b w:val="1"/>
          <w:bCs w:val="1"/>
        </w:rPr>
      </w:pPr>
    </w:p>
    <w:p w:rsidR="4A0F9011" w:rsidP="4A0F9011" w:rsidRDefault="4A0F9011" w14:paraId="6D5B718A" w14:textId="0DE31C98">
      <w:pPr>
        <w:pStyle w:val="Normal"/>
        <w:spacing w:after="0" w:line="240" w:lineRule="auto"/>
        <w:ind w:left="0"/>
        <w:jc w:val="both"/>
        <w:rPr>
          <w:b w:val="1"/>
          <w:bCs w:val="1"/>
        </w:rPr>
      </w:pPr>
    </w:p>
    <w:p w:rsidR="005A1701" w:rsidP="4A0F9011" w:rsidRDefault="005A1701" w14:paraId="5F47E7DB" w14:textId="39C74B9E">
      <w:pPr>
        <w:pStyle w:val="Normal"/>
        <w:spacing w:after="0" w:line="240" w:lineRule="auto"/>
        <w:ind w:left="0"/>
        <w:jc w:val="both"/>
        <w:rPr>
          <w:b w:val="1"/>
          <w:bCs w:val="1"/>
        </w:rPr>
      </w:pPr>
      <w:r w:rsidRPr="4A0F9011" w:rsidR="005A1701">
        <w:rPr>
          <w:b w:val="1"/>
          <w:bCs w:val="1"/>
        </w:rPr>
        <w:t xml:space="preserve">MEMBER UPDATES: </w:t>
      </w:r>
    </w:p>
    <w:p w:rsidR="005A1701" w:rsidP="4A0F9011" w:rsidRDefault="005A1701" w14:paraId="28FCCF2C" w14:textId="10CBE0F6" w14:noSpellErr="1">
      <w:pPr>
        <w:spacing w:after="0" w:line="240" w:lineRule="auto"/>
        <w:ind w:left="0"/>
        <w:jc w:val="both"/>
      </w:pPr>
      <w:r w:rsidRPr="4A0F9011" w:rsidR="005A1701">
        <w:rPr>
          <w:b w:val="1"/>
          <w:bCs w:val="1"/>
        </w:rPr>
        <w:t xml:space="preserve">Ms. Ginny Martycz </w:t>
      </w:r>
      <w:r w:rsidR="00DC0417">
        <w:rPr/>
        <w:t xml:space="preserve">said construction for the Children’s Home renovations are underway, expecting an end of year completion date. </w:t>
      </w:r>
    </w:p>
    <w:p w:rsidR="00DC0417" w:rsidP="4A0F9011" w:rsidRDefault="00DC0417" w14:paraId="7881F9AE" w14:textId="20458E33" w14:noSpellErr="1">
      <w:pPr>
        <w:spacing w:after="0" w:line="240" w:lineRule="auto"/>
        <w:ind w:left="0"/>
        <w:jc w:val="both"/>
      </w:pPr>
      <w:r w:rsidRPr="4A0F9011" w:rsidR="00DC0417">
        <w:rPr>
          <w:b w:val="1"/>
          <w:bCs w:val="1"/>
        </w:rPr>
        <w:t xml:space="preserve">WEAR BLUE DAY – Child Abuse Prevention </w:t>
      </w:r>
      <w:proofErr w:type="gramStart"/>
      <w:r w:rsidRPr="4A0F9011" w:rsidR="00DC0417">
        <w:rPr>
          <w:b w:val="1"/>
          <w:bCs w:val="1"/>
        </w:rPr>
        <w:t xml:space="preserve">Awareness </w:t>
      </w:r>
      <w:r w:rsidRPr="4A0F9011" w:rsidR="00002FD7">
        <w:rPr>
          <w:b w:val="1"/>
          <w:bCs w:val="1"/>
        </w:rPr>
        <w:t xml:space="preserve"> -</w:t>
      </w:r>
      <w:proofErr w:type="gramEnd"/>
      <w:r w:rsidRPr="4A0F9011" w:rsidR="00002FD7">
        <w:rPr>
          <w:b w:val="1"/>
          <w:bCs w:val="1"/>
        </w:rPr>
        <w:t xml:space="preserve"> April 13th</w:t>
      </w:r>
    </w:p>
    <w:p w:rsidRPr="00427442" w:rsidR="005A1701" w:rsidP="005A1701" w:rsidRDefault="005A1701" w14:paraId="07D5709A" w14:textId="77777777">
      <w:pPr>
        <w:pStyle w:val="ListParagraph"/>
        <w:spacing w:after="0" w:line="240" w:lineRule="auto"/>
        <w:ind w:left="1080"/>
      </w:pPr>
    </w:p>
    <w:p w:rsidR="005A1701" w:rsidP="005A1701" w:rsidRDefault="005A1701" w14:paraId="224D6F1B" w14:textId="69DA9091">
      <w:pPr>
        <w:pStyle w:val="ListParagraph"/>
        <w:spacing w:after="0" w:line="240" w:lineRule="auto"/>
        <w:ind w:left="1080"/>
      </w:pPr>
      <w:r>
        <w:t>With there being no further business, the meeting was adjourned at 4:</w:t>
      </w:r>
      <w:r w:rsidR="00002FD7">
        <w:t>44</w:t>
      </w:r>
      <w:r>
        <w:t xml:space="preserve"> p.m. </w:t>
      </w:r>
    </w:p>
    <w:p w:rsidR="005A1701" w:rsidP="005A1701" w:rsidRDefault="005A1701" w14:paraId="0FAC2A44" w14:textId="77777777">
      <w:pPr>
        <w:pStyle w:val="ListParagraph"/>
        <w:spacing w:after="0" w:line="240" w:lineRule="auto"/>
        <w:ind w:left="1080"/>
      </w:pPr>
    </w:p>
    <w:p w:rsidR="005A1701" w:rsidP="005A1701" w:rsidRDefault="005A1701" w14:paraId="5ADE22CE" w14:textId="77777777">
      <w:pPr>
        <w:pStyle w:val="ListParagraph"/>
        <w:spacing w:after="0" w:line="240" w:lineRule="auto"/>
        <w:ind w:left="1080"/>
      </w:pPr>
    </w:p>
    <w:p w:rsidR="005A1701" w:rsidP="005A1701" w:rsidRDefault="005A1701" w14:paraId="16EA2A35" w14:textId="77777777">
      <w:pPr>
        <w:pStyle w:val="ListParagraph"/>
        <w:spacing w:after="0" w:line="240" w:lineRule="auto"/>
        <w:ind w:left="1080"/>
      </w:pPr>
      <w:r>
        <w:t xml:space="preserve">Submitted by: </w:t>
      </w:r>
    </w:p>
    <w:p w:rsidR="005A1701" w:rsidP="005A1701" w:rsidRDefault="005A1701" w14:paraId="3061DFEA" w14:textId="77777777">
      <w:pPr>
        <w:pStyle w:val="ListParagraph"/>
        <w:spacing w:after="0" w:line="240" w:lineRule="auto"/>
        <w:ind w:left="1080"/>
      </w:pPr>
    </w:p>
    <w:p w:rsidR="005A1701" w:rsidP="005A1701" w:rsidRDefault="005A1701" w14:paraId="35D7D160" w14:textId="77777777">
      <w:pPr>
        <w:pStyle w:val="ListParagraph"/>
        <w:spacing w:after="0" w:line="240" w:lineRule="auto"/>
        <w:ind w:left="1080"/>
      </w:pPr>
    </w:p>
    <w:p w:rsidR="005A1701" w:rsidP="00002FD7" w:rsidRDefault="005A1701" w14:paraId="338820A6" w14:textId="5D73BB08">
      <w:pPr>
        <w:pStyle w:val="ListParagraph"/>
        <w:spacing w:after="0" w:line="240" w:lineRule="auto"/>
        <w:ind w:left="1080"/>
      </w:pPr>
      <w:r>
        <w:t>___________________________________</w:t>
      </w:r>
      <w:r w:rsidR="00002FD7">
        <w:t xml:space="preserve">     </w:t>
      </w:r>
      <w:r>
        <w:t>________________________________</w:t>
      </w:r>
    </w:p>
    <w:p w:rsidR="005A1701" w:rsidP="005A1701" w:rsidRDefault="005A1701" w14:paraId="085952CE" w14:textId="60782F16">
      <w:pPr>
        <w:pStyle w:val="ListParagraph"/>
        <w:spacing w:after="0" w:line="240" w:lineRule="auto"/>
        <w:ind w:left="1080"/>
      </w:pPr>
      <w:r>
        <w:t>Leslie Crew, Executive Director, FCF</w:t>
      </w:r>
      <w:r w:rsidR="00002FD7">
        <w:t>C</w:t>
      </w:r>
      <w:r w:rsidR="00002FD7">
        <w:tab/>
      </w:r>
      <w:r w:rsidR="00002FD7">
        <w:t xml:space="preserve">   </w:t>
      </w:r>
      <w:r>
        <w:t>Date</w:t>
      </w:r>
    </w:p>
    <w:p w:rsidR="005A1701" w:rsidP="005A1701" w:rsidRDefault="005A1701" w14:paraId="65CA5BC9" w14:textId="77777777">
      <w:pPr>
        <w:pStyle w:val="ListParagraph"/>
        <w:spacing w:after="0" w:line="240" w:lineRule="auto"/>
        <w:ind w:left="1080"/>
      </w:pPr>
    </w:p>
    <w:p w:rsidR="005A1701" w:rsidP="005A1701" w:rsidRDefault="005A1701" w14:paraId="1F301BA4" w14:textId="77777777">
      <w:pPr>
        <w:pStyle w:val="ListParagraph"/>
        <w:spacing w:after="0" w:line="240" w:lineRule="auto"/>
        <w:ind w:left="1080"/>
      </w:pPr>
    </w:p>
    <w:p w:rsidR="005A1701" w:rsidP="005A1701" w:rsidRDefault="005A1701" w14:paraId="13A13274" w14:textId="77777777">
      <w:pPr>
        <w:pStyle w:val="ListParagraph"/>
        <w:spacing w:after="0" w:line="240" w:lineRule="auto"/>
        <w:ind w:left="1080"/>
      </w:pPr>
      <w:r>
        <w:t>ATTEST</w:t>
      </w:r>
      <w:r>
        <w:tab/>
      </w:r>
      <w:r>
        <w:tab/>
      </w:r>
      <w:r>
        <w:tab/>
      </w:r>
      <w:r>
        <w:tab/>
      </w:r>
      <w:r>
        <w:tab/>
      </w:r>
      <w:r>
        <w:tab/>
      </w:r>
      <w:r>
        <w:t xml:space="preserve">      APPROVED</w:t>
      </w:r>
    </w:p>
    <w:p w:rsidR="005A1701" w:rsidP="005A1701" w:rsidRDefault="005A1701" w14:paraId="2A1957BF" w14:textId="77777777">
      <w:pPr>
        <w:pStyle w:val="ListParagraph"/>
        <w:spacing w:after="0" w:line="240" w:lineRule="auto"/>
        <w:ind w:left="1080"/>
      </w:pPr>
    </w:p>
    <w:p w:rsidR="005A1701" w:rsidP="005A1701" w:rsidRDefault="005A1701" w14:paraId="2947F86E" w14:textId="77777777">
      <w:pPr>
        <w:pStyle w:val="ListParagraph"/>
        <w:spacing w:after="0" w:line="240" w:lineRule="auto"/>
        <w:ind w:left="1080"/>
      </w:pPr>
    </w:p>
    <w:p w:rsidR="005A1701" w:rsidP="005A1701" w:rsidRDefault="005A1701" w14:paraId="491256B9" w14:textId="5F8474E2">
      <w:pPr>
        <w:pStyle w:val="ListParagraph"/>
        <w:spacing w:after="0" w:line="240" w:lineRule="auto"/>
        <w:ind w:left="1080"/>
      </w:pPr>
      <w:r>
        <w:t>__________________________________</w:t>
      </w:r>
      <w:r w:rsidR="00002FD7">
        <w:t xml:space="preserve">      </w:t>
      </w:r>
      <w:r>
        <w:t>_________________________________</w:t>
      </w:r>
    </w:p>
    <w:p w:rsidR="005A1701" w:rsidP="005A1701" w:rsidRDefault="005A1701" w14:paraId="5F95CAFA" w14:textId="77777777">
      <w:pPr>
        <w:pStyle w:val="ListParagraph"/>
        <w:spacing w:after="0" w:line="240" w:lineRule="auto"/>
        <w:ind w:left="1080"/>
      </w:pPr>
      <w:r>
        <w:t>PRESIDENT</w:t>
      </w:r>
      <w:r>
        <w:tab/>
      </w:r>
      <w:r>
        <w:tab/>
      </w:r>
      <w:r>
        <w:tab/>
      </w:r>
      <w:r>
        <w:tab/>
      </w:r>
      <w:r>
        <w:tab/>
      </w:r>
      <w:r>
        <w:tab/>
      </w:r>
      <w:r>
        <w:t xml:space="preserve">      SECRETARY</w:t>
      </w:r>
    </w:p>
    <w:p w:rsidR="00002FD7" w:rsidP="00002FD7" w:rsidRDefault="00002FD7" w14:paraId="7BEF8EDE" w14:textId="77777777">
      <w:pPr>
        <w:spacing w:after="0" w:line="240" w:lineRule="auto"/>
      </w:pPr>
    </w:p>
    <w:p w:rsidR="005A1701" w:rsidP="00002FD7" w:rsidRDefault="005A1701" w14:paraId="1F5BA89C" w14:textId="5D1888DA">
      <w:pPr>
        <w:spacing w:after="0" w:line="240" w:lineRule="auto"/>
        <w:ind w:left="720" w:firstLine="360"/>
      </w:pPr>
      <w:r>
        <w:t>_________________________________</w:t>
      </w:r>
      <w:r w:rsidR="00002FD7">
        <w:t xml:space="preserve"> </w:t>
      </w:r>
      <w:r w:rsidR="00002FD7">
        <w:tab/>
      </w:r>
      <w:r>
        <w:t>__________________________________</w:t>
      </w:r>
    </w:p>
    <w:p w:rsidR="005A1701" w:rsidRDefault="00002FD7" w14:paraId="4EAC7B1C" w14:textId="36CF3072">
      <w:r>
        <w:tab/>
      </w:r>
      <w:r>
        <w:t xml:space="preserve">        Date </w:t>
      </w:r>
      <w:r>
        <w:tab/>
      </w:r>
      <w:r>
        <w:tab/>
      </w:r>
      <w:r>
        <w:tab/>
      </w:r>
      <w:r>
        <w:tab/>
      </w:r>
      <w:r>
        <w:tab/>
      </w:r>
      <w:r>
        <w:t xml:space="preserve"> Date </w:t>
      </w:r>
    </w:p>
    <w:sectPr w:rsidR="005A170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71433"/>
    <w:multiLevelType w:val="hybridMultilevel"/>
    <w:tmpl w:val="A06253EE"/>
    <w:lvl w:ilvl="0" w:tplc="42D44C7C">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68C511BC"/>
    <w:multiLevelType w:val="hybridMultilevel"/>
    <w:tmpl w:val="99A4C024"/>
    <w:lvl w:ilvl="0" w:tplc="542EB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01"/>
    <w:rsid w:val="00002FD7"/>
    <w:rsid w:val="005A1701"/>
    <w:rsid w:val="00AB6B77"/>
    <w:rsid w:val="00DC0417"/>
    <w:rsid w:val="0F20AD2B"/>
    <w:rsid w:val="4A0F9011"/>
    <w:rsid w:val="70A1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6683"/>
  <w15:chartTrackingRefBased/>
  <w15:docId w15:val="{A04AC954-BF79-451C-BFCC-A1049CC0A2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170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Crew, Leslie A</dc:creator>
  <keywords/>
  <dc:description/>
  <lastModifiedBy>Crew, Leslie A</lastModifiedBy>
  <revision>2</revision>
  <dcterms:created xsi:type="dcterms:W3CDTF">2022-03-10T16:46:00.0000000Z</dcterms:created>
  <dcterms:modified xsi:type="dcterms:W3CDTF">2022-05-04T14:35:04.4250614Z</dcterms:modified>
</coreProperties>
</file>